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BBB9" w14:textId="77777777" w:rsidR="00033309" w:rsidRDefault="00BC4E90">
      <w:pPr>
        <w:spacing w:after="300" w:line="240" w:lineRule="auto"/>
        <w:rPr>
          <w:rFonts w:ascii="Cambria" w:eastAsia="Cambria" w:hAnsi="Cambria" w:cs="Cambria"/>
          <w:color w:val="17365D"/>
          <w:spacing w:val="5"/>
          <w:sz w:val="32"/>
        </w:rPr>
      </w:pPr>
      <w:r>
        <w:rPr>
          <w:rFonts w:ascii="Cambria" w:eastAsia="Cambria" w:hAnsi="Cambria" w:cs="Cambria"/>
          <w:color w:val="17365D"/>
          <w:spacing w:val="5"/>
          <w:sz w:val="52"/>
        </w:rPr>
        <w:t>Why Hire?</w:t>
      </w:r>
    </w:p>
    <w:p w14:paraId="081F5013" w14:textId="77777777" w:rsidR="00033309" w:rsidRDefault="00BC4E90">
      <w:pPr>
        <w:spacing w:after="0" w:line="276" w:lineRule="auto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The main reasons to rent rooms are that the therapist or professional can have the use of quality rooms, without the long-term commitment and overheads associated with renting or leasing a property.  In these uncertain times, when it is difficult to access credit and capital to start a business, we provide an excellent alternative to enable the individual to set up or move an existing business, eliminating long-term financial input.</w:t>
      </w:r>
    </w:p>
    <w:p w14:paraId="344F8E4B" w14:textId="77777777" w:rsidR="00913D8A" w:rsidRDefault="00913D8A">
      <w:pPr>
        <w:spacing w:after="0" w:line="276" w:lineRule="auto"/>
        <w:jc w:val="center"/>
        <w:rPr>
          <w:rFonts w:ascii="Arial" w:eastAsia="Arial" w:hAnsi="Arial" w:cs="Arial"/>
          <w:b/>
          <w:i/>
          <w:color w:val="333333"/>
          <w:sz w:val="24"/>
          <w:u w:val="single"/>
        </w:rPr>
      </w:pPr>
    </w:p>
    <w:p w14:paraId="44732E97" w14:textId="77777777" w:rsidR="00033309" w:rsidRDefault="00033309">
      <w:pPr>
        <w:spacing w:after="0" w:line="276" w:lineRule="auto"/>
        <w:rPr>
          <w:rFonts w:ascii="Arial" w:eastAsia="Arial" w:hAnsi="Arial" w:cs="Arial"/>
          <w:b/>
          <w:i/>
          <w:color w:val="333333"/>
          <w:sz w:val="24"/>
          <w:u w:val="single"/>
        </w:rPr>
      </w:pPr>
    </w:p>
    <w:p w14:paraId="11CF2B74" w14:textId="77777777" w:rsidR="00033309" w:rsidRDefault="00913D8A">
      <w:pPr>
        <w:spacing w:after="0" w:line="276" w:lineRule="auto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b/>
          <w:color w:val="333333"/>
          <w:sz w:val="24"/>
          <w:u w:val="single"/>
        </w:rPr>
        <w:t>Standard rates 2018</w:t>
      </w:r>
      <w:r w:rsidR="00C71E18">
        <w:rPr>
          <w:rFonts w:ascii="Arial" w:eastAsia="Arial" w:hAnsi="Arial" w:cs="Arial"/>
          <w:b/>
          <w:color w:val="333333"/>
          <w:sz w:val="24"/>
          <w:u w:val="single"/>
        </w:rPr>
        <w:t>-</w:t>
      </w:r>
      <w:r w:rsidR="00C71E18" w:rsidRPr="00C71E18">
        <w:rPr>
          <w:rFonts w:ascii="Arial" w:eastAsia="Arial" w:hAnsi="Arial" w:cs="Arial"/>
          <w:b/>
          <w:color w:val="333333"/>
          <w:sz w:val="24"/>
          <w:u w:val="single"/>
        </w:rPr>
        <w:t xml:space="preserve"> </w:t>
      </w:r>
      <w:r w:rsidR="00C71E18">
        <w:rPr>
          <w:rFonts w:ascii="Arial" w:eastAsia="Arial" w:hAnsi="Arial" w:cs="Arial"/>
          <w:b/>
          <w:color w:val="333333"/>
          <w:sz w:val="24"/>
          <w:u w:val="single"/>
        </w:rPr>
        <w:t>All rates per single room</w:t>
      </w:r>
      <w:r w:rsidR="00C71E18">
        <w:rPr>
          <w:rFonts w:ascii="Arial" w:eastAsia="Arial" w:hAnsi="Arial" w:cs="Arial"/>
          <w:b/>
          <w:color w:val="333333"/>
          <w:sz w:val="24"/>
          <w:u w:val="single"/>
        </w:rPr>
        <w:br/>
      </w:r>
      <w:r w:rsidR="00BC4E90">
        <w:rPr>
          <w:rFonts w:ascii="Arial" w:eastAsia="Arial" w:hAnsi="Arial" w:cs="Arial"/>
          <w:color w:val="333333"/>
          <w:sz w:val="24"/>
        </w:rPr>
        <w:t xml:space="preserve">€12 per hour New to Therapy Rooms (First 10 </w:t>
      </w:r>
      <w:r w:rsidR="00E9438C">
        <w:rPr>
          <w:rFonts w:ascii="Arial" w:eastAsia="Arial" w:hAnsi="Arial" w:cs="Arial"/>
          <w:color w:val="333333"/>
          <w:sz w:val="24"/>
        </w:rPr>
        <w:t>hours</w:t>
      </w:r>
      <w:r w:rsidR="00FE32D6">
        <w:rPr>
          <w:rFonts w:ascii="Arial" w:eastAsia="Arial" w:hAnsi="Arial" w:cs="Arial"/>
          <w:color w:val="333333"/>
          <w:sz w:val="24"/>
        </w:rPr>
        <w:t>, paid in advance</w:t>
      </w:r>
      <w:r w:rsidR="00BC4E90">
        <w:rPr>
          <w:rFonts w:ascii="Arial" w:eastAsia="Arial" w:hAnsi="Arial" w:cs="Arial"/>
          <w:color w:val="333333"/>
          <w:sz w:val="24"/>
        </w:rPr>
        <w:t>)</w:t>
      </w:r>
    </w:p>
    <w:p w14:paraId="70023E48" w14:textId="406C9C31" w:rsidR="00033309" w:rsidRDefault="00913D8A">
      <w:pPr>
        <w:spacing w:after="0" w:line="276" w:lineRule="auto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€15</w:t>
      </w:r>
      <w:r w:rsidR="00BC4E90">
        <w:rPr>
          <w:rFonts w:ascii="Arial" w:eastAsia="Arial" w:hAnsi="Arial" w:cs="Arial"/>
          <w:color w:val="333333"/>
          <w:sz w:val="24"/>
        </w:rPr>
        <w:t xml:space="preserve"> for 1 hour any time</w:t>
      </w:r>
    </w:p>
    <w:p w14:paraId="21B0E00A" w14:textId="7612EF6E" w:rsidR="00927A18" w:rsidRDefault="00927A18">
      <w:pPr>
        <w:spacing w:after="0" w:line="276" w:lineRule="auto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€25 for 2 hours</w:t>
      </w:r>
    </w:p>
    <w:p w14:paraId="211C50E3" w14:textId="77777777" w:rsidR="00913D8A" w:rsidRDefault="00913D8A">
      <w:pPr>
        <w:spacing w:after="0" w:line="276" w:lineRule="auto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Qualified rate:</w:t>
      </w:r>
    </w:p>
    <w:p w14:paraId="6843DE6C" w14:textId="77777777" w:rsidR="003053A8" w:rsidRDefault="003053A8">
      <w:pPr>
        <w:spacing w:after="0" w:line="276" w:lineRule="auto"/>
        <w:rPr>
          <w:rFonts w:ascii="Arial" w:eastAsia="Arial" w:hAnsi="Arial" w:cs="Arial"/>
          <w:color w:val="333333"/>
          <w:sz w:val="24"/>
        </w:rPr>
      </w:pPr>
    </w:p>
    <w:p w14:paraId="522B78C3" w14:textId="1959DAB6" w:rsidR="00033309" w:rsidRDefault="008E3843">
      <w:pPr>
        <w:spacing w:after="0" w:line="276" w:lineRule="auto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Morning -</w:t>
      </w:r>
      <w:r w:rsidR="00913D8A">
        <w:rPr>
          <w:rFonts w:ascii="Arial" w:eastAsia="Arial" w:hAnsi="Arial" w:cs="Arial"/>
          <w:color w:val="333333"/>
          <w:sz w:val="24"/>
        </w:rPr>
        <w:tab/>
      </w:r>
      <w:r w:rsidR="003053A8">
        <w:rPr>
          <w:rFonts w:ascii="Arial" w:eastAsia="Arial" w:hAnsi="Arial" w:cs="Arial"/>
          <w:color w:val="333333"/>
          <w:sz w:val="24"/>
        </w:rPr>
        <w:t>7</w:t>
      </w:r>
      <w:r>
        <w:rPr>
          <w:rFonts w:ascii="Arial" w:eastAsia="Arial" w:hAnsi="Arial" w:cs="Arial"/>
          <w:color w:val="333333"/>
          <w:sz w:val="24"/>
        </w:rPr>
        <w:t>am-1pm - €</w:t>
      </w:r>
      <w:r w:rsidR="00033644">
        <w:rPr>
          <w:rFonts w:ascii="Arial" w:eastAsia="Arial" w:hAnsi="Arial" w:cs="Arial"/>
          <w:color w:val="333333"/>
          <w:sz w:val="24"/>
        </w:rPr>
        <w:t>5</w:t>
      </w:r>
      <w:r w:rsidR="00BC4E90">
        <w:rPr>
          <w:rFonts w:ascii="Arial" w:eastAsia="Arial" w:hAnsi="Arial" w:cs="Arial"/>
          <w:color w:val="333333"/>
          <w:sz w:val="24"/>
        </w:rPr>
        <w:t>0</w:t>
      </w:r>
    </w:p>
    <w:p w14:paraId="68C4A445" w14:textId="4AD55B20" w:rsidR="00033309" w:rsidRDefault="00BC4E90">
      <w:pPr>
        <w:spacing w:after="0" w:line="276" w:lineRule="auto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A</w:t>
      </w:r>
      <w:r w:rsidR="008E3843">
        <w:rPr>
          <w:rFonts w:ascii="Arial" w:eastAsia="Arial" w:hAnsi="Arial" w:cs="Arial"/>
          <w:color w:val="333333"/>
          <w:sz w:val="24"/>
        </w:rPr>
        <w:t xml:space="preserve">fternoon- </w:t>
      </w:r>
      <w:r w:rsidR="00913D8A">
        <w:rPr>
          <w:rFonts w:ascii="Arial" w:eastAsia="Arial" w:hAnsi="Arial" w:cs="Arial"/>
          <w:color w:val="333333"/>
          <w:sz w:val="24"/>
        </w:rPr>
        <w:tab/>
        <w:t>1pm</w:t>
      </w:r>
      <w:r w:rsidR="008E3843">
        <w:rPr>
          <w:rFonts w:ascii="Arial" w:eastAsia="Arial" w:hAnsi="Arial" w:cs="Arial"/>
          <w:color w:val="333333"/>
          <w:sz w:val="24"/>
        </w:rPr>
        <w:t>-6pm - €</w:t>
      </w:r>
      <w:r w:rsidR="00033644">
        <w:rPr>
          <w:rFonts w:ascii="Arial" w:eastAsia="Arial" w:hAnsi="Arial" w:cs="Arial"/>
          <w:color w:val="333333"/>
          <w:sz w:val="24"/>
        </w:rPr>
        <w:t>5</w:t>
      </w:r>
      <w:r>
        <w:rPr>
          <w:rFonts w:ascii="Arial" w:eastAsia="Arial" w:hAnsi="Arial" w:cs="Arial"/>
          <w:color w:val="333333"/>
          <w:sz w:val="24"/>
        </w:rPr>
        <w:t>0</w:t>
      </w:r>
    </w:p>
    <w:p w14:paraId="2480CFAA" w14:textId="6E611E67" w:rsidR="00033644" w:rsidRDefault="001E247F">
      <w:pPr>
        <w:spacing w:after="0" w:line="276" w:lineRule="auto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Night -</w:t>
      </w:r>
      <w:r w:rsidR="00913D8A">
        <w:rPr>
          <w:rFonts w:ascii="Arial" w:eastAsia="Arial" w:hAnsi="Arial" w:cs="Arial"/>
          <w:color w:val="333333"/>
          <w:sz w:val="24"/>
        </w:rPr>
        <w:tab/>
      </w:r>
      <w:r w:rsidR="00913D8A">
        <w:rPr>
          <w:rFonts w:ascii="Arial" w:eastAsia="Arial" w:hAnsi="Arial" w:cs="Arial"/>
          <w:color w:val="333333"/>
          <w:sz w:val="24"/>
        </w:rPr>
        <w:tab/>
      </w:r>
      <w:r>
        <w:rPr>
          <w:rFonts w:ascii="Arial" w:eastAsia="Arial" w:hAnsi="Arial" w:cs="Arial"/>
          <w:color w:val="333333"/>
          <w:sz w:val="24"/>
        </w:rPr>
        <w:t>6pm-9pm -</w:t>
      </w:r>
      <w:r w:rsidR="00BC4E90">
        <w:rPr>
          <w:rFonts w:ascii="Arial" w:eastAsia="Arial" w:hAnsi="Arial" w:cs="Arial"/>
          <w:color w:val="333333"/>
          <w:sz w:val="24"/>
        </w:rPr>
        <w:t xml:space="preserve"> €</w:t>
      </w:r>
      <w:r>
        <w:rPr>
          <w:rFonts w:ascii="Arial" w:eastAsia="Arial" w:hAnsi="Arial" w:cs="Arial"/>
          <w:color w:val="333333"/>
          <w:sz w:val="24"/>
        </w:rPr>
        <w:t>40</w:t>
      </w:r>
    </w:p>
    <w:p w14:paraId="338D37E8" w14:textId="77777777" w:rsidR="00913D8A" w:rsidRDefault="00913D8A">
      <w:pPr>
        <w:spacing w:after="0" w:line="276" w:lineRule="auto"/>
        <w:rPr>
          <w:rFonts w:ascii="Arial" w:eastAsia="Arial" w:hAnsi="Arial" w:cs="Arial"/>
          <w:color w:val="333333"/>
          <w:sz w:val="24"/>
        </w:rPr>
      </w:pPr>
    </w:p>
    <w:p w14:paraId="4BA682B7" w14:textId="61AABEA8" w:rsidR="00033309" w:rsidRDefault="00A34F07">
      <w:pPr>
        <w:spacing w:after="0" w:line="276" w:lineRule="auto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Daily rate-€</w:t>
      </w:r>
      <w:r w:rsidR="00033644">
        <w:rPr>
          <w:rFonts w:ascii="Arial" w:eastAsia="Arial" w:hAnsi="Arial" w:cs="Arial"/>
          <w:color w:val="333333"/>
          <w:sz w:val="24"/>
        </w:rPr>
        <w:t>80</w:t>
      </w:r>
      <w:r w:rsidR="00EF7E08">
        <w:rPr>
          <w:rFonts w:ascii="Arial" w:eastAsia="Arial" w:hAnsi="Arial" w:cs="Arial"/>
          <w:color w:val="333333"/>
          <w:sz w:val="24"/>
        </w:rPr>
        <w:t>-</w:t>
      </w:r>
      <w:r w:rsidR="00BC4E90">
        <w:rPr>
          <w:rFonts w:ascii="Arial" w:eastAsia="Arial" w:hAnsi="Arial" w:cs="Arial"/>
          <w:color w:val="333333"/>
          <w:sz w:val="24"/>
        </w:rPr>
        <w:t>Weekly-€</w:t>
      </w:r>
      <w:r w:rsidR="00033644">
        <w:rPr>
          <w:rFonts w:ascii="Arial" w:eastAsia="Arial" w:hAnsi="Arial" w:cs="Arial"/>
          <w:color w:val="333333"/>
          <w:sz w:val="24"/>
        </w:rPr>
        <w:t>3</w:t>
      </w:r>
      <w:r w:rsidR="00927A18">
        <w:rPr>
          <w:rFonts w:ascii="Arial" w:eastAsia="Arial" w:hAnsi="Arial" w:cs="Arial"/>
          <w:color w:val="333333"/>
          <w:sz w:val="24"/>
        </w:rPr>
        <w:t>0</w:t>
      </w:r>
      <w:r w:rsidR="00BC4E90">
        <w:rPr>
          <w:rFonts w:ascii="Arial" w:eastAsia="Arial" w:hAnsi="Arial" w:cs="Arial"/>
          <w:color w:val="333333"/>
          <w:sz w:val="24"/>
        </w:rPr>
        <w:t>0</w:t>
      </w:r>
      <w:r w:rsidR="00EF7E08">
        <w:rPr>
          <w:rFonts w:ascii="Arial" w:eastAsia="Arial" w:hAnsi="Arial" w:cs="Arial"/>
          <w:color w:val="333333"/>
          <w:sz w:val="24"/>
        </w:rPr>
        <w:t>-</w:t>
      </w:r>
      <w:r w:rsidR="00BC4E90">
        <w:rPr>
          <w:rFonts w:ascii="Arial" w:eastAsia="Arial" w:hAnsi="Arial" w:cs="Arial"/>
          <w:color w:val="333333"/>
          <w:sz w:val="24"/>
        </w:rPr>
        <w:t>Monthly-€</w:t>
      </w:r>
      <w:r w:rsidR="00033644">
        <w:rPr>
          <w:rFonts w:ascii="Arial" w:eastAsia="Arial" w:hAnsi="Arial" w:cs="Arial"/>
          <w:color w:val="333333"/>
          <w:sz w:val="24"/>
        </w:rPr>
        <w:t>9</w:t>
      </w:r>
      <w:r w:rsidR="00BC4E90">
        <w:rPr>
          <w:rFonts w:ascii="Arial" w:eastAsia="Arial" w:hAnsi="Arial" w:cs="Arial"/>
          <w:color w:val="333333"/>
          <w:sz w:val="24"/>
        </w:rPr>
        <w:t xml:space="preserve">00 </w:t>
      </w:r>
    </w:p>
    <w:p w14:paraId="4DF1929A" w14:textId="77777777" w:rsidR="00C71E18" w:rsidRDefault="00C71E18" w:rsidP="00EF7E08">
      <w:pPr>
        <w:spacing w:after="0" w:line="276" w:lineRule="auto"/>
        <w:rPr>
          <w:rFonts w:ascii="Arial" w:eastAsia="Arial" w:hAnsi="Arial" w:cs="Arial"/>
          <w:b/>
          <w:i/>
          <w:color w:val="333333"/>
          <w:sz w:val="24"/>
          <w:u w:val="single"/>
        </w:rPr>
      </w:pPr>
    </w:p>
    <w:p w14:paraId="4791FBE8" w14:textId="2AF1FBB8" w:rsidR="00825AC6" w:rsidRDefault="00913D8A" w:rsidP="00C71E18">
      <w:pPr>
        <w:spacing w:after="0" w:line="276" w:lineRule="auto"/>
        <w:rPr>
          <w:rFonts w:ascii="Arial" w:eastAsia="Arial" w:hAnsi="Arial" w:cs="Arial"/>
          <w:b/>
          <w:i/>
          <w:color w:val="333333"/>
          <w:sz w:val="24"/>
          <w:u w:val="single"/>
        </w:rPr>
      </w:pPr>
      <w:r>
        <w:rPr>
          <w:rFonts w:ascii="Arial" w:eastAsia="Arial" w:hAnsi="Arial" w:cs="Arial"/>
          <w:b/>
          <w:i/>
          <w:color w:val="333333"/>
          <w:sz w:val="24"/>
          <w:u w:val="single"/>
        </w:rPr>
        <w:t>Special Long Term 20</w:t>
      </w:r>
      <w:r w:rsidR="00033644">
        <w:rPr>
          <w:rFonts w:ascii="Arial" w:eastAsia="Arial" w:hAnsi="Arial" w:cs="Arial"/>
          <w:b/>
          <w:i/>
          <w:color w:val="333333"/>
          <w:sz w:val="24"/>
          <w:u w:val="single"/>
        </w:rPr>
        <w:t>22</w:t>
      </w:r>
    </w:p>
    <w:p w14:paraId="5EB3CB8F" w14:textId="3221022A" w:rsidR="00033644" w:rsidRPr="00033644" w:rsidRDefault="00033644" w:rsidP="00033644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33644">
        <w:rPr>
          <w:rFonts w:ascii="Times New Roman" w:hAnsi="Times New Roman" w:cs="Times New Roman"/>
          <w:b/>
          <w:bCs/>
          <w:i/>
          <w:iCs/>
          <w:color w:val="808080"/>
          <w:sz w:val="24"/>
          <w:szCs w:val="24"/>
        </w:rPr>
        <w:t>12-month rate: €8000</w:t>
      </w:r>
    </w:p>
    <w:p w14:paraId="32951E2B" w14:textId="18FA5725" w:rsidR="00033644" w:rsidRPr="00033644" w:rsidRDefault="00551407" w:rsidP="00033644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33644">
        <w:rPr>
          <w:rFonts w:ascii="Times New Roman" w:hAnsi="Times New Roman" w:cs="Times New Roman"/>
          <w:i/>
          <w:iCs/>
          <w:color w:val="808080"/>
          <w:sz w:val="27"/>
          <w:szCs w:val="27"/>
        </w:rPr>
        <w:t>9-month</w:t>
      </w:r>
      <w:r w:rsidR="00033644" w:rsidRPr="00033644">
        <w:rPr>
          <w:rFonts w:ascii="Times New Roman" w:hAnsi="Times New Roman" w:cs="Times New Roman"/>
          <w:i/>
          <w:iCs/>
          <w:color w:val="808080"/>
          <w:sz w:val="27"/>
          <w:szCs w:val="27"/>
        </w:rPr>
        <w:t xml:space="preserve"> rate: €6000</w:t>
      </w:r>
    </w:p>
    <w:p w14:paraId="1DB31CB5" w14:textId="7EFBB076" w:rsidR="00033644" w:rsidRPr="00033644" w:rsidRDefault="00551407" w:rsidP="00033644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33644">
        <w:rPr>
          <w:rFonts w:ascii="Times New Roman" w:hAnsi="Times New Roman" w:cs="Times New Roman"/>
          <w:i/>
          <w:iCs/>
          <w:color w:val="808080"/>
          <w:sz w:val="27"/>
          <w:szCs w:val="27"/>
        </w:rPr>
        <w:t>6-month</w:t>
      </w:r>
      <w:r w:rsidR="00033644" w:rsidRPr="00033644">
        <w:rPr>
          <w:rFonts w:ascii="Times New Roman" w:hAnsi="Times New Roman" w:cs="Times New Roman"/>
          <w:i/>
          <w:iCs/>
          <w:color w:val="808080"/>
          <w:sz w:val="27"/>
          <w:szCs w:val="27"/>
        </w:rPr>
        <w:t xml:space="preserve"> Rate; €4500</w:t>
      </w:r>
    </w:p>
    <w:p w14:paraId="7B61115C" w14:textId="560FFAA1" w:rsidR="00033644" w:rsidRPr="00033644" w:rsidRDefault="00551407" w:rsidP="00033644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33644">
        <w:rPr>
          <w:rFonts w:ascii="Times New Roman" w:hAnsi="Times New Roman" w:cs="Times New Roman"/>
          <w:i/>
          <w:iCs/>
          <w:color w:val="808080"/>
          <w:sz w:val="27"/>
          <w:szCs w:val="27"/>
        </w:rPr>
        <w:t>3-month</w:t>
      </w:r>
      <w:r w:rsidR="00033644" w:rsidRPr="00033644">
        <w:rPr>
          <w:rFonts w:ascii="Times New Roman" w:hAnsi="Times New Roman" w:cs="Times New Roman"/>
          <w:i/>
          <w:iCs/>
          <w:color w:val="808080"/>
          <w:sz w:val="27"/>
          <w:szCs w:val="27"/>
        </w:rPr>
        <w:t xml:space="preserve"> Rate; €2500</w:t>
      </w:r>
    </w:p>
    <w:p w14:paraId="48773EAD" w14:textId="77777777" w:rsidR="001F6E2C" w:rsidRDefault="001F6E2C" w:rsidP="00F4342F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Arial"/>
          <w:b/>
          <w:bCs/>
          <w:i/>
          <w:iCs/>
          <w:color w:val="333333"/>
          <w:sz w:val="24"/>
          <w:szCs w:val="24"/>
        </w:rPr>
      </w:pPr>
    </w:p>
    <w:p w14:paraId="21AC55AE" w14:textId="77777777" w:rsidR="005435BF" w:rsidRDefault="00F4342F" w:rsidP="00F4342F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Arial"/>
          <w:b/>
          <w:bCs/>
          <w:i/>
          <w:iCs/>
          <w:color w:val="333333"/>
          <w:sz w:val="24"/>
          <w:szCs w:val="24"/>
        </w:rPr>
      </w:pPr>
      <w:r w:rsidRPr="00F4342F">
        <w:rPr>
          <w:rFonts w:asciiTheme="majorHAnsi" w:hAnsiTheme="majorHAnsi" w:cs="Arial"/>
          <w:b/>
          <w:bCs/>
          <w:i/>
          <w:iCs/>
          <w:color w:val="333333"/>
          <w:sz w:val="24"/>
          <w:szCs w:val="24"/>
        </w:rPr>
        <w:t xml:space="preserve">It makes total sense to go for the longer </w:t>
      </w:r>
      <w:r w:rsidR="005435BF">
        <w:rPr>
          <w:rFonts w:asciiTheme="majorHAnsi" w:hAnsiTheme="majorHAnsi" w:cs="Arial"/>
          <w:b/>
          <w:bCs/>
          <w:i/>
          <w:iCs/>
          <w:color w:val="333333"/>
          <w:sz w:val="24"/>
          <w:szCs w:val="24"/>
        </w:rPr>
        <w:t xml:space="preserve">period as the savings are huge. </w:t>
      </w:r>
    </w:p>
    <w:p w14:paraId="6B5FBE17" w14:textId="77777777" w:rsidR="00333AA9" w:rsidRPr="00C71E18" w:rsidRDefault="005435BF" w:rsidP="00F4342F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="Open Sans"/>
          <w:color w:val="808080"/>
          <w:sz w:val="24"/>
          <w:szCs w:val="24"/>
        </w:rPr>
      </w:pPr>
      <w:r>
        <w:rPr>
          <w:rFonts w:asciiTheme="majorHAnsi" w:hAnsiTheme="majorHAnsi" w:cs="Arial"/>
          <w:b/>
          <w:bCs/>
          <w:i/>
          <w:iCs/>
          <w:color w:val="333333"/>
          <w:sz w:val="24"/>
          <w:szCs w:val="24"/>
        </w:rPr>
        <w:t>(If 2 users share a room then a 15% increase will apply to the applicable rate.)</w:t>
      </w:r>
      <w:r w:rsidR="00F4342F" w:rsidRPr="00F4342F">
        <w:rPr>
          <w:rFonts w:asciiTheme="majorHAnsi" w:hAnsiTheme="majorHAnsi" w:cs="Arial"/>
          <w:color w:val="333333"/>
          <w:sz w:val="24"/>
          <w:szCs w:val="24"/>
        </w:rPr>
        <w:br/>
      </w:r>
    </w:p>
    <w:p w14:paraId="530C55F1" w14:textId="77777777" w:rsidR="00033309" w:rsidRDefault="00BC4E90">
      <w:pPr>
        <w:spacing w:after="0" w:line="276" w:lineRule="auto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The yearly rate is your best option if you have clients that will make up 1 day a week. You get a weekly rate of €137 over the year.  No other expenses added.</w:t>
      </w:r>
    </w:p>
    <w:p w14:paraId="5ACF8C85" w14:textId="4C451E23" w:rsidR="00551407" w:rsidRDefault="00551407">
      <w:pPr>
        <w:spacing w:after="0" w:line="276" w:lineRule="auto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color w:val="333333"/>
          <w:sz w:val="24"/>
        </w:rPr>
        <w:t>Rates do not include electricity costs.</w:t>
      </w:r>
    </w:p>
    <w:p w14:paraId="1B49D372" w14:textId="77777777" w:rsidR="001F6E2C" w:rsidRDefault="001F6E2C">
      <w:pPr>
        <w:spacing w:after="0" w:line="276" w:lineRule="auto"/>
        <w:jc w:val="center"/>
        <w:rPr>
          <w:rFonts w:ascii="Arial" w:eastAsia="Arial" w:hAnsi="Arial" w:cs="Arial"/>
          <w:b/>
          <w:i/>
          <w:color w:val="333333"/>
          <w:sz w:val="20"/>
        </w:rPr>
      </w:pPr>
    </w:p>
    <w:p w14:paraId="7A418E88" w14:textId="77777777" w:rsidR="00033309" w:rsidRDefault="00BC4E90">
      <w:pPr>
        <w:spacing w:after="0" w:line="276" w:lineRule="auto"/>
        <w:jc w:val="center"/>
        <w:rPr>
          <w:rFonts w:ascii="Arial" w:eastAsia="Arial" w:hAnsi="Arial" w:cs="Arial"/>
          <w:b/>
          <w:color w:val="333333"/>
          <w:sz w:val="24"/>
        </w:rPr>
      </w:pPr>
      <w:r>
        <w:rPr>
          <w:rFonts w:ascii="Arial" w:eastAsia="Arial" w:hAnsi="Arial" w:cs="Arial"/>
          <w:b/>
          <w:color w:val="333333"/>
          <w:sz w:val="24"/>
        </w:rPr>
        <w:t xml:space="preserve">Just Call or </w:t>
      </w:r>
      <w:r w:rsidR="00775028">
        <w:rPr>
          <w:rFonts w:ascii="Arial" w:eastAsia="Arial" w:hAnsi="Arial" w:cs="Arial"/>
          <w:b/>
          <w:color w:val="333333"/>
          <w:sz w:val="24"/>
        </w:rPr>
        <w:t>Text</w:t>
      </w:r>
      <w:r>
        <w:rPr>
          <w:rFonts w:ascii="Arial" w:eastAsia="Arial" w:hAnsi="Arial" w:cs="Arial"/>
          <w:b/>
          <w:color w:val="333333"/>
          <w:sz w:val="24"/>
        </w:rPr>
        <w:t xml:space="preserve"> 085 </w:t>
      </w:r>
      <w:r w:rsidR="00775028">
        <w:rPr>
          <w:rFonts w:ascii="Arial" w:eastAsia="Arial" w:hAnsi="Arial" w:cs="Arial"/>
          <w:b/>
          <w:color w:val="333333"/>
          <w:sz w:val="24"/>
        </w:rPr>
        <w:t>7168913 for</w:t>
      </w:r>
      <w:r>
        <w:rPr>
          <w:rFonts w:ascii="Arial" w:eastAsia="Arial" w:hAnsi="Arial" w:cs="Arial"/>
          <w:b/>
          <w:color w:val="333333"/>
          <w:sz w:val="24"/>
        </w:rPr>
        <w:t xml:space="preserve"> further details</w:t>
      </w:r>
    </w:p>
    <w:sectPr w:rsidR="000333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E7BF" w14:textId="77777777" w:rsidR="00316680" w:rsidRDefault="00316680" w:rsidP="00913D8A">
      <w:pPr>
        <w:spacing w:after="0" w:line="240" w:lineRule="auto"/>
      </w:pPr>
      <w:r>
        <w:separator/>
      </w:r>
    </w:p>
  </w:endnote>
  <w:endnote w:type="continuationSeparator" w:id="0">
    <w:p w14:paraId="20EE9785" w14:textId="77777777" w:rsidR="00316680" w:rsidRDefault="00316680" w:rsidP="0091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509D" w14:textId="77777777" w:rsidR="00913D8A" w:rsidRDefault="00913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D8F1" w14:textId="77777777" w:rsidR="00913D8A" w:rsidRPr="00913D8A" w:rsidRDefault="00913D8A" w:rsidP="00913D8A">
    <w:pPr>
      <w:pStyle w:val="Footer"/>
      <w:jc w:val="center"/>
      <w:rPr>
        <w:rFonts w:ascii="Arial Black" w:hAnsi="Arial Black"/>
      </w:rPr>
    </w:pPr>
    <w:r w:rsidRPr="00913D8A">
      <w:rPr>
        <w:rFonts w:ascii="Arial Black" w:hAnsi="Arial Black"/>
      </w:rPr>
      <w:t>info@oldbridgetherapyrooms.com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60CA" w14:textId="77777777" w:rsidR="00913D8A" w:rsidRDefault="00913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C02F" w14:textId="77777777" w:rsidR="00316680" w:rsidRDefault="00316680" w:rsidP="00913D8A">
      <w:pPr>
        <w:spacing w:after="0" w:line="240" w:lineRule="auto"/>
      </w:pPr>
      <w:r>
        <w:separator/>
      </w:r>
    </w:p>
  </w:footnote>
  <w:footnote w:type="continuationSeparator" w:id="0">
    <w:p w14:paraId="5586DD38" w14:textId="77777777" w:rsidR="00316680" w:rsidRDefault="00316680" w:rsidP="00913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B25F" w14:textId="77777777" w:rsidR="00913D8A" w:rsidRDefault="00913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A28B" w14:textId="77777777" w:rsidR="00913D8A" w:rsidRPr="00913D8A" w:rsidRDefault="00913D8A" w:rsidP="00913D8A">
    <w:pPr>
      <w:pStyle w:val="Header"/>
      <w:jc w:val="right"/>
      <w:rPr>
        <w:rFonts w:ascii="Arial Black" w:hAnsi="Arial Black"/>
      </w:rPr>
    </w:pPr>
    <w:r w:rsidRPr="00913D8A">
      <w:rPr>
        <w:rFonts w:ascii="Arial Black" w:hAnsi="Arial Black"/>
      </w:rPr>
      <w:t>Old Bridge Therapy Rooms</w:t>
    </w:r>
    <w:r w:rsidRPr="00913D8A">
      <w:rPr>
        <w:rFonts w:ascii="Arial Black" w:hAnsi="Arial Black"/>
      </w:rPr>
      <w:br/>
      <w:t>2/3 Lavitt’s Quay</w:t>
    </w:r>
    <w:r w:rsidRPr="00913D8A">
      <w:rPr>
        <w:rFonts w:ascii="Arial Black" w:hAnsi="Arial Black"/>
      </w:rPr>
      <w:br/>
      <w:t>Cork</w:t>
    </w:r>
    <w:r w:rsidRPr="00913D8A">
      <w:rPr>
        <w:rFonts w:ascii="Arial Black" w:hAnsi="Arial Black"/>
      </w:rPr>
      <w:br/>
    </w:r>
    <w:hyperlink r:id="rId1" w:history="1">
      <w:r>
        <w:rPr>
          <w:rStyle w:val="Hyperlink"/>
          <w:rFonts w:ascii="Arial Black" w:hAnsi="Arial Black"/>
        </w:rPr>
        <w:t>oldbridgetherapyrooms.com</w:t>
      </w:r>
    </w:hyperlink>
  </w:p>
  <w:p w14:paraId="4E887E98" w14:textId="77777777" w:rsidR="00913D8A" w:rsidRPr="00913D8A" w:rsidRDefault="00913D8A" w:rsidP="00913D8A">
    <w:pPr>
      <w:pStyle w:val="Header"/>
      <w:jc w:val="right"/>
      <w:rPr>
        <w:rFonts w:ascii="Arial Black" w:hAnsi="Arial Black"/>
      </w:rPr>
    </w:pPr>
    <w:r w:rsidRPr="00913D8A">
      <w:rPr>
        <w:rFonts w:ascii="Arial Black" w:hAnsi="Arial Black"/>
      </w:rPr>
      <w:t>085-7168913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A491" w14:textId="77777777" w:rsidR="00913D8A" w:rsidRDefault="00913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09"/>
    <w:rsid w:val="00033309"/>
    <w:rsid w:val="00033644"/>
    <w:rsid w:val="00161552"/>
    <w:rsid w:val="00173683"/>
    <w:rsid w:val="001E247F"/>
    <w:rsid w:val="001F6E2C"/>
    <w:rsid w:val="003053A8"/>
    <w:rsid w:val="00316680"/>
    <w:rsid w:val="00333AA9"/>
    <w:rsid w:val="003928B4"/>
    <w:rsid w:val="00444902"/>
    <w:rsid w:val="00460067"/>
    <w:rsid w:val="004B2D1C"/>
    <w:rsid w:val="004C1689"/>
    <w:rsid w:val="005341CD"/>
    <w:rsid w:val="005435BF"/>
    <w:rsid w:val="00551407"/>
    <w:rsid w:val="005D379D"/>
    <w:rsid w:val="00775028"/>
    <w:rsid w:val="008015CA"/>
    <w:rsid w:val="00825AC6"/>
    <w:rsid w:val="00853AF0"/>
    <w:rsid w:val="008919C2"/>
    <w:rsid w:val="008E3843"/>
    <w:rsid w:val="00913D8A"/>
    <w:rsid w:val="00927A18"/>
    <w:rsid w:val="00971387"/>
    <w:rsid w:val="009A17BE"/>
    <w:rsid w:val="00A34F07"/>
    <w:rsid w:val="00AF4718"/>
    <w:rsid w:val="00BC4E90"/>
    <w:rsid w:val="00C71E18"/>
    <w:rsid w:val="00E9438C"/>
    <w:rsid w:val="00EC2171"/>
    <w:rsid w:val="00EF7E08"/>
    <w:rsid w:val="00F4342F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6AC1"/>
  <w15:docId w15:val="{8582CD61-8D7B-4E77-B489-2F35C6E7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AA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4342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3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D8A"/>
  </w:style>
  <w:style w:type="paragraph" w:styleId="Footer">
    <w:name w:val="footer"/>
    <w:basedOn w:val="Normal"/>
    <w:link w:val="FooterChar"/>
    <w:uiPriority w:val="99"/>
    <w:unhideWhenUsed/>
    <w:rsid w:val="00913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D8A"/>
  </w:style>
  <w:style w:type="character" w:styleId="Hyperlink">
    <w:name w:val="Hyperlink"/>
    <w:basedOn w:val="DefaultParagraphFont"/>
    <w:uiPriority w:val="99"/>
    <w:unhideWhenUsed/>
    <w:rsid w:val="00913D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rapyroom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Gerald Heffernan</cp:lastModifiedBy>
  <cp:revision>3</cp:revision>
  <cp:lastPrinted>2017-02-02T14:10:00Z</cp:lastPrinted>
  <dcterms:created xsi:type="dcterms:W3CDTF">2022-01-17T16:42:00Z</dcterms:created>
  <dcterms:modified xsi:type="dcterms:W3CDTF">2023-12-19T10:31:00Z</dcterms:modified>
</cp:coreProperties>
</file>